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4" w:rsidRPr="00696B9D" w:rsidRDefault="00452398" w:rsidP="0045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9D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398">
        <w:rPr>
          <w:rFonts w:ascii="Times New Roman" w:hAnsi="Times New Roman" w:cs="Times New Roman"/>
          <w:sz w:val="24"/>
          <w:szCs w:val="24"/>
        </w:rPr>
        <w:t>NADZÓR INWESTORSKI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25B9" w:rsidRDefault="008A34AA" w:rsidP="00AB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„</w:t>
      </w:r>
      <w:r w:rsidR="00F425B9" w:rsidRPr="00F425B9">
        <w:rPr>
          <w:rFonts w:ascii="Times New Roman" w:eastAsia="Times New Roman" w:hAnsi="Times New Roman" w:cs="Times New Roman"/>
          <w:b/>
          <w:bCs/>
          <w:sz w:val="24"/>
          <w:szCs w:val="20"/>
        </w:rPr>
        <w:t>Pełnienie nadzoru inwestorskiego związanego z</w:t>
      </w:r>
      <w:r w:rsidR="00F425B9" w:rsidRPr="00F425B9">
        <w:rPr>
          <w:rFonts w:ascii="Times New Roman" w:eastAsia="Times New Roman" w:hAnsi="Times New Roman" w:cs="Times New Roman"/>
          <w:b/>
          <w:sz w:val="24"/>
          <w:szCs w:val="20"/>
        </w:rPr>
        <w:t xml:space="preserve"> budową i rozbudową drogi wojewódzkiej Nr 673 wraz z drogowymi obiektami inżynierskimi i niezbędną infrastrukturą techniczną na odcinku Dąbrowa Białostocka – Sokółka </w:t>
      </w:r>
    </w:p>
    <w:p w:rsidR="00AB4E46" w:rsidRPr="00AB4E46" w:rsidRDefault="00F425B9" w:rsidP="00AB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425B9">
        <w:rPr>
          <w:rFonts w:ascii="Times New Roman" w:eastAsia="Times New Roman" w:hAnsi="Times New Roman" w:cs="Times New Roman"/>
          <w:b/>
          <w:sz w:val="24"/>
          <w:szCs w:val="20"/>
        </w:rPr>
        <w:t>wraz z obejściami miejscowości</w:t>
      </w:r>
      <w:r w:rsidR="00AB4E46" w:rsidRPr="00AB4E46">
        <w:rPr>
          <w:rFonts w:ascii="Times New Roman" w:eastAsia="Times New Roman" w:hAnsi="Times New Roman" w:cs="Times New Roman"/>
          <w:b/>
          <w:sz w:val="24"/>
          <w:szCs w:val="20"/>
        </w:rPr>
        <w:t>”.</w:t>
      </w:r>
      <w:bookmarkStart w:id="0" w:name="_GoBack"/>
      <w:bookmarkEnd w:id="0"/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835"/>
        <w:gridCol w:w="2693"/>
      </w:tblGrid>
      <w:tr w:rsidR="00987210" w:rsidRPr="00452398" w:rsidTr="0098721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Wyszczególnienie elementów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 w:rsidR="00F425B9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</w:tr>
      <w:tr w:rsidR="00987210" w:rsidRPr="00452398" w:rsidTr="0098721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7210" w:rsidRPr="00452398" w:rsidTr="00987210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</w:tcBorders>
            <w:vAlign w:val="center"/>
          </w:tcPr>
          <w:p w:rsidR="00452398" w:rsidRPr="00452398" w:rsidRDefault="00F876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Nadzór nad robotami drogowymi 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398" w:rsidRPr="00987210" w:rsidRDefault="00452398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987210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vAlign w:val="center"/>
          </w:tcPr>
          <w:p w:rsidR="00987210" w:rsidRPr="00452398" w:rsidRDefault="00987210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Nadzór nad robotami związanymi z drogowymi obiektami inżynierskimi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987210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vAlign w:val="center"/>
          </w:tcPr>
          <w:p w:rsidR="00987210" w:rsidRPr="00452398" w:rsidRDefault="00987210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Nadzór nad robotami związanymi z branżą </w:t>
            </w:r>
            <w:r w:rsidR="00967F77">
              <w:rPr>
                <w:rFonts w:ascii="Times New Roman" w:hAnsi="Times New Roman" w:cs="Times New Roman"/>
                <w:sz w:val="24"/>
                <w:szCs w:val="24"/>
              </w:rPr>
              <w:t>telekomunikacyjną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987210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vAlign w:val="center"/>
          </w:tcPr>
          <w:p w:rsidR="00987210" w:rsidRPr="00452398" w:rsidRDefault="00987210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Nadzór nad robotami związanymi z branżą </w:t>
            </w:r>
            <w:r w:rsidR="00AB4E46" w:rsidRPr="00AB4E46">
              <w:rPr>
                <w:rFonts w:ascii="Times New Roman" w:hAnsi="Times New Roman" w:cs="Times New Roman"/>
                <w:sz w:val="24"/>
                <w:szCs w:val="24"/>
              </w:rPr>
              <w:t>elektroenergetyczną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987210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vAlign w:val="center"/>
          </w:tcPr>
          <w:p w:rsidR="00987210" w:rsidRPr="00452398" w:rsidRDefault="00987210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Nadzór nad robotami związanymi z branżą sanitarną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F8760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vAlign w:val="center"/>
          </w:tcPr>
          <w:p w:rsidR="00987210" w:rsidRPr="00452398" w:rsidRDefault="00987210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Geodeta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F87608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987210" w:rsidRPr="00452398" w:rsidRDefault="00AB4E46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46">
              <w:rPr>
                <w:rFonts w:ascii="Times New Roman" w:hAnsi="Times New Roman" w:cs="Times New Roman"/>
                <w:sz w:val="24"/>
                <w:szCs w:val="24"/>
              </w:rPr>
              <w:t>Asystent ds. rozliczeń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F87608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987210" w:rsidRPr="00452398" w:rsidRDefault="00AB4E46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46">
              <w:rPr>
                <w:rFonts w:ascii="Times New Roman" w:hAnsi="Times New Roman" w:cs="Times New Roman"/>
                <w:sz w:val="24"/>
                <w:szCs w:val="24"/>
              </w:rPr>
              <w:t>Osoba sprawująca nadzór przyrodniczy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7608" w:rsidRPr="00452398" w:rsidTr="00F8760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608" w:rsidRPr="00452398" w:rsidRDefault="00F8760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bottom w:val="single" w:sz="12" w:space="0" w:color="auto"/>
            </w:tcBorders>
            <w:vAlign w:val="center"/>
          </w:tcPr>
          <w:p w:rsidR="00F87608" w:rsidRPr="00AB4E46" w:rsidRDefault="00F876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08">
              <w:rPr>
                <w:rFonts w:ascii="Times New Roman" w:hAnsi="Times New Roman" w:cs="Times New Roman"/>
                <w:sz w:val="24"/>
                <w:szCs w:val="24"/>
              </w:rPr>
              <w:t>Osoba sprawująca nadzór archeologiczny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608" w:rsidRPr="00987210" w:rsidRDefault="00F87608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RAZEM netto: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Kwota podatku VAT 23%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RAZEM brutto: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ind w:left="1701" w:hanging="1701"/>
        <w:rPr>
          <w:rFonts w:ascii="Times New Roman" w:hAnsi="Times New Roman" w:cs="Times New Roman"/>
          <w:sz w:val="32"/>
          <w:szCs w:val="32"/>
        </w:rPr>
      </w:pPr>
      <w:r w:rsidRPr="00452398">
        <w:rPr>
          <w:rFonts w:ascii="Times New Roman" w:hAnsi="Times New Roman" w:cs="Times New Roman"/>
          <w:sz w:val="24"/>
          <w:szCs w:val="24"/>
        </w:rPr>
        <w:t>Słownie zł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…………………………………………………………...</w:t>
      </w:r>
    </w:p>
    <w:p w:rsidR="00452398" w:rsidRDefault="00452398" w:rsidP="00452398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452398" w:rsidRPr="00452398" w:rsidRDefault="00452398" w:rsidP="00452398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2398" w:rsidRPr="00452398" w:rsidRDefault="00452398" w:rsidP="00452398">
      <w:pPr>
        <w:spacing w:after="0"/>
        <w:ind w:left="709" w:right="1275"/>
        <w:jc w:val="both"/>
        <w:rPr>
          <w:rFonts w:ascii="Times New Roman" w:hAnsi="Times New Roman" w:cs="Times New Roman"/>
          <w:sz w:val="24"/>
          <w:szCs w:val="24"/>
        </w:rPr>
      </w:pPr>
      <w:r w:rsidRPr="00452398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52398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98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52398" w:rsidRPr="00452398" w:rsidSect="0012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98"/>
    <w:rsid w:val="00124234"/>
    <w:rsid w:val="00162025"/>
    <w:rsid w:val="004503AD"/>
    <w:rsid w:val="00452398"/>
    <w:rsid w:val="0046300E"/>
    <w:rsid w:val="004C3ACC"/>
    <w:rsid w:val="005954E8"/>
    <w:rsid w:val="00696B9D"/>
    <w:rsid w:val="008A34AA"/>
    <w:rsid w:val="00967F77"/>
    <w:rsid w:val="00987210"/>
    <w:rsid w:val="00AB4E46"/>
    <w:rsid w:val="00F425B9"/>
    <w:rsid w:val="00F87608"/>
    <w:rsid w:val="00F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Rząca</dc:creator>
  <cp:lastModifiedBy>Krzysztof Godlewski</cp:lastModifiedBy>
  <cp:revision>4</cp:revision>
  <dcterms:created xsi:type="dcterms:W3CDTF">2016-10-05T07:14:00Z</dcterms:created>
  <dcterms:modified xsi:type="dcterms:W3CDTF">2016-10-12T06:42:00Z</dcterms:modified>
</cp:coreProperties>
</file>